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C64" w:rsidRDefault="008F4C64">
      <w:pPr>
        <w:rPr>
          <w:lang w:val="tt-RU"/>
        </w:rPr>
      </w:pPr>
    </w:p>
    <w:p w:rsidR="0096729C" w:rsidRPr="00844A7C" w:rsidRDefault="008F4C64" w:rsidP="009672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tt-RU" w:eastAsia="ru-RU"/>
        </w:rPr>
      </w:pPr>
      <w:r w:rsidRPr="00844A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Новые подходы в обучении детей государственным языкам в дошкольном образовательном учреждении РТ</w:t>
      </w:r>
    </w:p>
    <w:p w:rsidR="0096729C" w:rsidRDefault="008F4C64" w:rsidP="009672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tt-RU" w:eastAsia="ru-RU"/>
        </w:rPr>
      </w:pPr>
      <w:bookmarkStart w:id="0" w:name="_GoBack"/>
      <w:bookmarkEnd w:id="0"/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tt-RU" w:eastAsia="ru-RU"/>
        </w:rPr>
        <w:t xml:space="preserve">             </w:t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Согласно статье 8 Конституции Республики Татарстан татарский и русский языки являются равноправными государственными языками. Статус татарского языка как государственного предусматривает овладение татарским языком как средством общения, а так же способом духовно-нравственного развития, формирования коммуникативной культуры </w:t>
      </w:r>
      <w:proofErr w:type="gramStart"/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обучающихся</w:t>
      </w:r>
      <w:proofErr w:type="gramEnd"/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 Овладение татарским языком как средством общения направлено на обеспечение способности и готовности к коммуникации в повседневной жизни, к взаимодействию и взаимопониманию в полиэтническом обществе. </w:t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tt-RU" w:eastAsia="ru-RU"/>
        </w:rPr>
        <w:t xml:space="preserve">             </w:t>
      </w:r>
      <w:proofErr w:type="gramStart"/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целях реализации закона Республики Татарстан «О государственных языках Республики Татарстан и других языках в Республике Татарстан», первоочередных мероприятий стратегии развития образования в Республике Т</w:t>
      </w:r>
      <w:r w:rsid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атарстан на 2010-2015 годы «Кил</w:t>
      </w:r>
      <w:r w:rsid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tt-RU" w:eastAsia="ru-RU"/>
        </w:rPr>
        <w:t>ә</w:t>
      </w:r>
      <w:r w:rsid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ч</w:t>
      </w:r>
      <w:r w:rsid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tt-RU" w:eastAsia="ru-RU"/>
        </w:rPr>
        <w:t>ә</w:t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к» - «Будущее», утвержденной постановлением Кабинета Министров Республики Татарстан от 30.12.2010 года № 1174 Министерством образования и науки РТ сформированы творческие группы по разработке:</w:t>
      </w:r>
      <w:proofErr w:type="gramEnd"/>
    </w:p>
    <w:p w:rsidR="0096729C" w:rsidRDefault="008F4C64" w:rsidP="009672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tt-RU" w:eastAsia="ru-RU"/>
        </w:rPr>
      </w:pP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новых образовательных технологий изучения родного языка и культуры своего народа мультимедийных ресурсов;</w:t>
      </w:r>
    </w:p>
    <w:p w:rsidR="008F4C64" w:rsidRPr="0096729C" w:rsidRDefault="008F4C64" w:rsidP="009672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tt-RU" w:eastAsia="ru-RU"/>
        </w:rPr>
      </w:pP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учебно-методического комплекса по изучению татарского языка в дошкольных образовательных учреждениях. </w:t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Определены шесть областей по изучению государственных языков РТ: </w:t>
      </w:r>
    </w:p>
    <w:p w:rsidR="008F4C64" w:rsidRPr="008F4C64" w:rsidRDefault="008F4C64" w:rsidP="008F4C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Обучение русскоязычных детей татарскому языку. </w:t>
      </w:r>
      <w:proofErr w:type="gramStart"/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Разработана</w:t>
      </w:r>
      <w:proofErr w:type="gramEnd"/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творческой группой под руководством </w:t>
      </w:r>
      <w:proofErr w:type="spellStart"/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З.М.Зариповой</w:t>
      </w:r>
      <w:proofErr w:type="spellEnd"/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8F4C64" w:rsidRPr="008F4C64" w:rsidRDefault="008F4C64" w:rsidP="008F4C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Обучение детей татарской национальности родному языку под руководством </w:t>
      </w:r>
      <w:proofErr w:type="spellStart"/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Ф.В.Хазратовой</w:t>
      </w:r>
      <w:proofErr w:type="spellEnd"/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8F4C64" w:rsidRPr="008F4C64" w:rsidRDefault="008F4C64" w:rsidP="008F4C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Обучение детей татарской национальности русскому языку </w:t>
      </w:r>
      <w:proofErr w:type="spellStart"/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С.М.Гаффарова</w:t>
      </w:r>
      <w:proofErr w:type="spellEnd"/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8F4C64" w:rsidRPr="008F4C64" w:rsidRDefault="008F4C64" w:rsidP="008F4C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Подготовка к обучению грамоте детей татарской национальности </w:t>
      </w:r>
      <w:proofErr w:type="spellStart"/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Р.К.Шаехова</w:t>
      </w:r>
      <w:proofErr w:type="spellEnd"/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8F4C64" w:rsidRPr="008F4C64" w:rsidRDefault="008F4C64" w:rsidP="008F4C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Ознакомление с художественной литературой (хрестоматия «</w:t>
      </w:r>
      <w:proofErr w:type="spellStart"/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Балачак</w:t>
      </w:r>
      <w:proofErr w:type="spellEnd"/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аланы» - «На поляне детства») – </w:t>
      </w:r>
      <w:proofErr w:type="spellStart"/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К.В.Закирова</w:t>
      </w:r>
      <w:proofErr w:type="spellEnd"/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96729C" w:rsidRPr="0096729C" w:rsidRDefault="008F4C64" w:rsidP="009672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Музыкальное воспитание. </w:t>
      </w:r>
    </w:p>
    <w:p w:rsidR="0096729C" w:rsidRDefault="008F4C64" w:rsidP="0096729C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tt-RU" w:eastAsia="ru-RU"/>
        </w:rPr>
      </w:pPr>
      <w:r w:rsidRPr="009672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96729C" w:rsidRP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tt-RU" w:eastAsia="ru-RU"/>
        </w:rPr>
        <w:t xml:space="preserve">            </w:t>
      </w:r>
      <w:r w:rsidRP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Министерством образования и науки Республики Татарстан был издан приказ от 5 июня 2012 года № 3472\12. В связи с этим организовано обучение русскоязычных воспитателей татарскому языку. Разработана программа курсов по обучению русскоязычных воспитателей татарскому </w:t>
      </w:r>
      <w:r w:rsidRP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 xml:space="preserve">языку в объеме 144 часов. Содержание курса учитывает идею, заложенную в </w:t>
      </w:r>
      <w:proofErr w:type="gramStart"/>
      <w:r w:rsidRP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новых</w:t>
      </w:r>
      <w:proofErr w:type="gramEnd"/>
      <w:r w:rsidRP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УМК. </w:t>
      </w:r>
    </w:p>
    <w:p w:rsidR="008F4C64" w:rsidRPr="0096729C" w:rsidRDefault="008F4C64" w:rsidP="0096729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tt-RU" w:eastAsia="ru-RU"/>
        </w:rPr>
      </w:pPr>
      <w:r w:rsidRPr="009672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УМК состоит из трех проектов. Каждый прое</w:t>
      </w:r>
      <w:proofErr w:type="gramStart"/>
      <w:r w:rsidRP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кт вкл</w:t>
      </w:r>
      <w:proofErr w:type="gramEnd"/>
      <w:r w:rsidRP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ючает в себя: </w:t>
      </w:r>
    </w:p>
    <w:p w:rsidR="008F4C64" w:rsidRPr="008F4C64" w:rsidRDefault="008F4C64" w:rsidP="008F4C6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Тематический план;</w:t>
      </w:r>
    </w:p>
    <w:p w:rsidR="008F4C64" w:rsidRPr="008F4C64" w:rsidRDefault="008F4C64" w:rsidP="008F4C6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Календарный план;</w:t>
      </w:r>
    </w:p>
    <w:p w:rsidR="008F4C64" w:rsidRPr="008F4C64" w:rsidRDefault="008F4C64" w:rsidP="008F4C6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Рабочие тетради для детей;</w:t>
      </w:r>
    </w:p>
    <w:p w:rsidR="008F4C64" w:rsidRPr="008F4C64" w:rsidRDefault="008F4C64" w:rsidP="008F4C6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Аудиоматериалы;</w:t>
      </w:r>
    </w:p>
    <w:p w:rsidR="008F4C64" w:rsidRPr="008F4C64" w:rsidRDefault="008F4C64" w:rsidP="008F4C6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Мультипликационные сюжеты;</w:t>
      </w:r>
    </w:p>
    <w:p w:rsidR="008F4C64" w:rsidRPr="008F4C64" w:rsidRDefault="008F4C64" w:rsidP="008F4C6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Раздаточно</w:t>
      </w:r>
      <w:proofErr w:type="spellEnd"/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-демонстрационный материал;</w:t>
      </w:r>
    </w:p>
    <w:p w:rsidR="008F4C64" w:rsidRPr="008F4C64" w:rsidRDefault="008F4C64" w:rsidP="008F4C6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Диагностика. </w:t>
      </w:r>
    </w:p>
    <w:p w:rsidR="008F4C64" w:rsidRPr="0096729C" w:rsidRDefault="008F4C64" w:rsidP="008F4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Проект «Мине </w:t>
      </w:r>
      <w:proofErr w:type="spellStart"/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оем</w:t>
      </w:r>
      <w:proofErr w:type="spellEnd"/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» для детей </w:t>
      </w:r>
      <w:r w:rsid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4-5 лет. Проект «</w:t>
      </w:r>
      <w:proofErr w:type="spellStart"/>
      <w:r w:rsid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Уйный-уйный</w:t>
      </w:r>
      <w:proofErr w:type="spellEnd"/>
      <w:r w:rsid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ус</w:t>
      </w:r>
      <w:r w:rsid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tt-RU" w:eastAsia="ru-RU"/>
        </w:rPr>
        <w:t>ә</w:t>
      </w:r>
      <w:proofErr w:type="gramStart"/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без</w:t>
      </w:r>
      <w:proofErr w:type="gramEnd"/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» </w:t>
      </w:r>
      <w:proofErr w:type="gramStart"/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для</w:t>
      </w:r>
      <w:proofErr w:type="gramEnd"/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де</w:t>
      </w:r>
      <w:r w:rsid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тей 5-6 лет. Проект «Без </w:t>
      </w:r>
      <w:proofErr w:type="spellStart"/>
      <w:r w:rsid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инде</w:t>
      </w:r>
      <w:proofErr w:type="spellEnd"/>
      <w:r w:rsid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х</w:t>
      </w:r>
      <w:r w:rsid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tt-RU" w:eastAsia="ru-RU"/>
        </w:rPr>
        <w:t>ә</w:t>
      </w:r>
      <w:proofErr w:type="spellStart"/>
      <w:r w:rsid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зер</w:t>
      </w:r>
      <w:proofErr w:type="spellEnd"/>
      <w:r w:rsid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зурлар</w:t>
      </w:r>
      <w:proofErr w:type="spellEnd"/>
      <w:r w:rsid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м</w:t>
      </w:r>
      <w:r w:rsid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tt-RU" w:eastAsia="ru-RU"/>
        </w:rPr>
        <w:t>ә</w:t>
      </w:r>
      <w:proofErr w:type="spellStart"/>
      <w:r w:rsid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кт</w:t>
      </w:r>
      <w:proofErr w:type="spellEnd"/>
      <w:r w:rsid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tt-RU" w:eastAsia="ru-RU"/>
        </w:rPr>
        <w:t>ә</w:t>
      </w:r>
      <w:proofErr w:type="spellStart"/>
      <w:r w:rsid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пк</w:t>
      </w:r>
      <w:proofErr w:type="spellEnd"/>
      <w:r w:rsid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tt-RU" w:eastAsia="ru-RU"/>
        </w:rPr>
        <w:t>ә</w:t>
      </w:r>
      <w:r w:rsid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илт</w:t>
      </w:r>
      <w:proofErr w:type="spellEnd"/>
      <w:r w:rsid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tt-RU" w:eastAsia="ru-RU"/>
        </w:rPr>
        <w:t>ә</w:t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юллар</w:t>
      </w:r>
      <w:proofErr w:type="spellEnd"/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» для детей 6-7 лет. </w:t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Каждый прое</w:t>
      </w:r>
      <w:proofErr w:type="gramStart"/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кт вкл</w:t>
      </w:r>
      <w:proofErr w:type="gramEnd"/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ючает в себя 60 детских видов деятельности НОД (непосредственно образовательная деятельность). </w:t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УМК предусматривает совместную работу с детьми педагогов ДОУ, родителей в различных видах деятельности и в семье. </w:t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Работа детей в тетрадях совместно с воспитателями групп и с родителями запланирована в удобном для них варианте: задания даны на русском языке. </w:t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Рабочие тетради являются одним из основных компонентов УМК, предназначенного для детей, делающих первые шаги в мир татарского языка. </w:t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Творческая тетрадь поможет ребенку: </w:t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усвоить лексику татарского языка, закрепить речевой материал; </w:t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поддерживать интерес к занятиям; </w:t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привлечь родителей активно включиться в процессе развития своего малыша. </w:t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рабочей тетради даны задания на называние, обобщение, сравнение предметов, на определение их величины, размера, количества. </w:t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Как работать с тетрадью: </w:t>
      </w:r>
    </w:p>
    <w:p w:rsidR="008F4C64" w:rsidRPr="008F4C64" w:rsidRDefault="008F4C64" w:rsidP="008F4C6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Рассмотрите с ребенком тематический лист.</w:t>
      </w:r>
    </w:p>
    <w:p w:rsidR="008F4C64" w:rsidRPr="008F4C64" w:rsidRDefault="008F4C64" w:rsidP="008F4C6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Внимательно изучите предложенные задания.</w:t>
      </w:r>
    </w:p>
    <w:p w:rsidR="008F4C64" w:rsidRPr="008F4C64" w:rsidRDefault="008F4C64" w:rsidP="008F4C6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Дайте правильное объяснение ребенку по выполнению заданий.</w:t>
      </w:r>
    </w:p>
    <w:p w:rsidR="008F4C64" w:rsidRPr="008F4C64" w:rsidRDefault="008F4C64" w:rsidP="008F4C6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Предложите ребенку самостоятельно решить проблемную ситуацию сначала устно.</w:t>
      </w:r>
    </w:p>
    <w:p w:rsidR="008F4C64" w:rsidRPr="0096729C" w:rsidRDefault="008F4C64" w:rsidP="0096729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ходе работы у</w:t>
      </w:r>
      <w:r w:rsidR="0096729C">
        <w:rPr>
          <w:rFonts w:ascii="Times New Roman" w:eastAsia="Times New Roman" w:hAnsi="Times New Roman" w:cs="Times New Roman"/>
          <w:color w:val="000000"/>
          <w:sz w:val="27"/>
          <w:szCs w:val="27"/>
          <w:lang w:val="tt-RU" w:eastAsia="ru-RU"/>
        </w:rPr>
        <w:t>ч</w:t>
      </w:r>
      <w:proofErr w:type="spellStart"/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итывайте</w:t>
      </w:r>
      <w:proofErr w:type="spellEnd"/>
      <w:r w:rsidRPr="008F4C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индивидуальные особенности ребенка. </w:t>
      </w:r>
      <w:r w:rsidR="0096729C">
        <w:rPr>
          <w:rFonts w:ascii="Times New Roman" w:eastAsia="Times New Roman" w:hAnsi="Times New Roman" w:cs="Times New Roman"/>
          <w:color w:val="000000"/>
          <w:sz w:val="27"/>
          <w:szCs w:val="27"/>
          <w:lang w:val="tt-RU" w:eastAsia="ru-RU"/>
        </w:rPr>
        <w:t xml:space="preserve">                             </w:t>
      </w:r>
      <w:r w:rsidRPr="009672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Формы работы с родителями по обучению дошкольников государственным языкам РТ, работа по УМК: </w:t>
      </w:r>
      <w:r w:rsidRPr="009672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информация в родительских уголках о УМК, адреса сайтов;</w:t>
      </w:r>
      <w:r w:rsidRPr="009672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- папки, уголки «Говорим по-татарски»;</w:t>
      </w:r>
      <w:r w:rsidRPr="009672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работа с родителями в планах;</w:t>
      </w:r>
      <w:r w:rsidRPr="009672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консультации, беседы, выступления, открытые НОД. </w:t>
      </w:r>
      <w:r w:rsidRPr="009672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672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Опираясь на УМК канал ТНВ транслирует познавательно-развлекательные теле</w:t>
      </w:r>
      <w:r w:rsidR="00844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визионную передачу «</w:t>
      </w:r>
      <w:r w:rsidR="00844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tt-RU" w:eastAsia="ru-RU"/>
        </w:rPr>
        <w:t>Ә</w:t>
      </w:r>
      <w:proofErr w:type="spellStart"/>
      <w:r w:rsidR="00844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кият</w:t>
      </w:r>
      <w:proofErr w:type="spellEnd"/>
      <w:r w:rsidR="00844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="00844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иленд</w:t>
      </w:r>
      <w:proofErr w:type="spellEnd"/>
      <w:r w:rsidR="00844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tt-RU" w:eastAsia="ru-RU"/>
        </w:rPr>
        <w:t>ә</w:t>
      </w:r>
      <w:r w:rsidRP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» по воскресеньям в 9.30; по будням –</w:t>
      </w:r>
      <w:r w:rsidR="00844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«Гостинчик для малышей» («Куст</w:t>
      </w:r>
      <w:r w:rsidR="00844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tt-RU" w:eastAsia="ru-RU"/>
        </w:rPr>
        <w:t>ә</w:t>
      </w:r>
      <w:r w:rsidR="00844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</w:t>
      </w:r>
      <w:r w:rsidR="00844A7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tt-RU" w:eastAsia="ru-RU"/>
        </w:rPr>
        <w:t>ә</w:t>
      </w:r>
      <w:proofErr w:type="gramStart"/>
      <w:r w:rsidRP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ч</w:t>
      </w:r>
      <w:proofErr w:type="gramEnd"/>
      <w:r w:rsidRP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») днем в 15.15 и вечером в 21.00. </w:t>
      </w:r>
      <w:r w:rsidRPr="009672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672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После трансляции по ТРК «Новый век» электронные версии передач можно найти на официальном сайте Министерства образования и науки</w:t>
      </w:r>
      <w:hyperlink r:id="rId6" w:history="1">
        <w:r w:rsidRPr="0096729C">
          <w:rPr>
            <w:rFonts w:ascii="Times New Roman" w:eastAsia="Times New Roman" w:hAnsi="Times New Roman" w:cs="Times New Roman"/>
            <w:color w:val="0000FF"/>
            <w:sz w:val="27"/>
            <w:szCs w:val="27"/>
            <w:shd w:val="clear" w:color="auto" w:fill="FFFFFF"/>
            <w:lang w:eastAsia="ru-RU"/>
          </w:rPr>
          <w:t>http://mon.tatar.ru</w:t>
        </w:r>
      </w:hyperlink>
      <w:r w:rsidRPr="009672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в разделе «Дошкольное образование». Здесь можно найти мультфильмы по произведениям татарских писателей на татарском языке и учебно-методический материал по обучению детей татарскому языку.</w:t>
      </w:r>
    </w:p>
    <w:sectPr w:rsidR="008F4C64" w:rsidRPr="0096729C" w:rsidSect="0096729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D3307"/>
    <w:multiLevelType w:val="multilevel"/>
    <w:tmpl w:val="9EC0B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3937D1"/>
    <w:multiLevelType w:val="multilevel"/>
    <w:tmpl w:val="FF6EC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435247"/>
    <w:multiLevelType w:val="multilevel"/>
    <w:tmpl w:val="53E00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C64"/>
    <w:rsid w:val="00844A7C"/>
    <w:rsid w:val="008F4C64"/>
    <w:rsid w:val="0096729C"/>
    <w:rsid w:val="00CC4F3E"/>
    <w:rsid w:val="00F3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4C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4C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F4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4C64"/>
    <w:rPr>
      <w:b/>
      <w:bCs/>
    </w:rPr>
  </w:style>
  <w:style w:type="character" w:customStyle="1" w:styleId="apple-converted-space">
    <w:name w:val="apple-converted-space"/>
    <w:basedOn w:val="a0"/>
    <w:rsid w:val="008F4C64"/>
  </w:style>
  <w:style w:type="character" w:styleId="a5">
    <w:name w:val="Emphasis"/>
    <w:basedOn w:val="a0"/>
    <w:uiPriority w:val="20"/>
    <w:qFormat/>
    <w:rsid w:val="008F4C64"/>
    <w:rPr>
      <w:i/>
      <w:iCs/>
    </w:rPr>
  </w:style>
  <w:style w:type="character" w:styleId="a6">
    <w:name w:val="Hyperlink"/>
    <w:basedOn w:val="a0"/>
    <w:uiPriority w:val="99"/>
    <w:semiHidden/>
    <w:unhideWhenUsed/>
    <w:rsid w:val="008F4C6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4C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4C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F4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4C64"/>
    <w:rPr>
      <w:b/>
      <w:bCs/>
    </w:rPr>
  </w:style>
  <w:style w:type="character" w:customStyle="1" w:styleId="apple-converted-space">
    <w:name w:val="apple-converted-space"/>
    <w:basedOn w:val="a0"/>
    <w:rsid w:val="008F4C64"/>
  </w:style>
  <w:style w:type="character" w:styleId="a5">
    <w:name w:val="Emphasis"/>
    <w:basedOn w:val="a0"/>
    <w:uiPriority w:val="20"/>
    <w:qFormat/>
    <w:rsid w:val="008F4C64"/>
    <w:rPr>
      <w:i/>
      <w:iCs/>
    </w:rPr>
  </w:style>
  <w:style w:type="character" w:styleId="a6">
    <w:name w:val="Hyperlink"/>
    <w:basedOn w:val="a0"/>
    <w:uiPriority w:val="99"/>
    <w:semiHidden/>
    <w:unhideWhenUsed/>
    <w:rsid w:val="008F4C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5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n.tata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подгорная</dc:creator>
  <cp:lastModifiedBy>подгорная</cp:lastModifiedBy>
  <cp:revision>3</cp:revision>
  <dcterms:created xsi:type="dcterms:W3CDTF">2014-05-16T12:07:00Z</dcterms:created>
  <dcterms:modified xsi:type="dcterms:W3CDTF">2014-05-19T04:51:00Z</dcterms:modified>
</cp:coreProperties>
</file>